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C9A" w:rsidRPr="00081C9A" w:rsidRDefault="00081C9A" w:rsidP="00081C9A">
      <w:pPr>
        <w:shd w:val="clear" w:color="auto" w:fill="FFFFFF"/>
        <w:bidi/>
        <w:spacing w:after="0" w:line="240" w:lineRule="auto"/>
        <w:rPr>
          <w:rFonts w:ascii="bnazanin" w:eastAsia="Times New Roman" w:hAnsi="bnazanin" w:cs="Times New Roman"/>
          <w:color w:val="000000"/>
          <w:sz w:val="20"/>
          <w:szCs w:val="20"/>
        </w:rPr>
      </w:pPr>
    </w:p>
    <w:p w:rsidR="00081C9A" w:rsidRPr="00081C9A" w:rsidRDefault="00081C9A" w:rsidP="00081C9A">
      <w:pPr>
        <w:shd w:val="clear" w:color="auto" w:fill="FFFFFF"/>
        <w:bidi/>
        <w:spacing w:after="0" w:line="240" w:lineRule="auto"/>
        <w:rPr>
          <w:rFonts w:ascii="bnazanin" w:eastAsia="Times New Roman" w:hAnsi="bnazanin" w:cs="Times New Roman"/>
          <w:color w:val="303579"/>
          <w:sz w:val="20"/>
          <w:szCs w:val="20"/>
        </w:rPr>
      </w:pPr>
      <w:r w:rsidRPr="00081C9A">
        <w:rPr>
          <w:rFonts w:ascii="bnazanin" w:eastAsia="Times New Roman" w:hAnsi="bnazanin" w:cs="Times New Roman"/>
          <w:color w:val="303579"/>
          <w:sz w:val="20"/>
          <w:szCs w:val="20"/>
          <w:rtl/>
        </w:rPr>
        <w:t>واژه شناسی فتنه در کلام رهبر انقلاب</w:t>
      </w:r>
    </w:p>
    <w:p w:rsidR="00081C9A" w:rsidRPr="00081C9A" w:rsidRDefault="00081C9A" w:rsidP="00081C9A">
      <w:pPr>
        <w:shd w:val="clear" w:color="auto" w:fill="FFFFFF"/>
        <w:bidi/>
        <w:spacing w:after="0" w:line="240" w:lineRule="auto"/>
        <w:rPr>
          <w:rFonts w:ascii="bnazanin" w:eastAsia="Times New Roman" w:hAnsi="bnazanin" w:cs="Times New Roman"/>
          <w:color w:val="000000"/>
          <w:sz w:val="20"/>
          <w:szCs w:val="20"/>
        </w:rPr>
      </w:pPr>
      <w:r w:rsidRPr="00081C9A">
        <w:rPr>
          <w:rFonts w:ascii="bnazanin" w:eastAsia="Times New Roman" w:hAnsi="bnazanin" w:cs="Times New Roman"/>
          <w:color w:val="000000"/>
          <w:sz w:val="20"/>
          <w:szCs w:val="20"/>
        </w:rPr>
        <w:br/>
      </w:r>
      <w:r w:rsidRPr="00081C9A">
        <w:rPr>
          <w:rFonts w:ascii="Tahoma" w:eastAsia="Times New Roman" w:hAnsi="Tahoma" w:cs="Tahoma"/>
          <w:color w:val="999999"/>
          <w:sz w:val="16"/>
          <w:rtl/>
        </w:rPr>
        <w:t>آنچه در این واژه شناسی مورد بررسی قرار می گیرد توصیفاتی است که رهبر انقلاب از فتنه‌ی 88 و بازیگران آن بیان کرده اند. البته به حقیقت می‌توان گفت که هیچ شخصیتی مانند رهبر انقلاب به روشنگری و آگاه سازی عموم مردم وقت صرف نکرد</w:t>
      </w:r>
      <w:r w:rsidRPr="00081C9A">
        <w:rPr>
          <w:rFonts w:ascii="Tahoma" w:eastAsia="Times New Roman" w:hAnsi="Tahoma" w:cs="Tahoma"/>
          <w:color w:val="999999"/>
          <w:sz w:val="16"/>
        </w:rPr>
        <w:t>.</w:t>
      </w:r>
    </w:p>
    <w:p w:rsidR="00081C9A" w:rsidRPr="00081C9A" w:rsidRDefault="00081C9A" w:rsidP="00081C9A">
      <w:pPr>
        <w:shd w:val="clear" w:color="auto" w:fill="FFFFFF"/>
        <w:bidi/>
        <w:spacing w:after="0" w:line="240" w:lineRule="auto"/>
        <w:rPr>
          <w:rFonts w:ascii="Tahoma" w:eastAsia="Times New Roman" w:hAnsi="Tahoma" w:cs="Tahoma"/>
          <w:color w:val="000000"/>
          <w:sz w:val="18"/>
          <w:szCs w:val="18"/>
        </w:rPr>
      </w:pP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از آغاز فتنه‌ 88 تا افول آن در دی و بهمن ماه همان سال، رهبر انقلاب بارها در جهت روشنگری و ارائه تحلیل درست از فتنه، از زوایای مختلف آن را مورد بررسی قرار داده‌اند. در طول سال</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های بعد نیز ایشان در بیانات</w:t>
      </w:r>
      <w:r w:rsidRPr="00081C9A">
        <w:rPr>
          <w:rFonts w:ascii="Tahoma" w:eastAsia="Times New Roman" w:hAnsi="Tahoma" w:cs="Tahoma"/>
          <w:color w:val="000000"/>
          <w:sz w:val="24"/>
          <w:szCs w:val="24"/>
          <w:rtl/>
        </w:rPr>
        <w:softHyphen/>
        <w:t>شان گریزهای مختلفی به این فتنه خطرناک زدند که این امر هم نشان از اهمیت آن فتنه و شناخت صحیح از آن دارد و هم موید این مطلب است که اثرات سو آن هنوز هم جامعه ایرانی را مورد صدمه و زیان قرار می دهد</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در این یادداشت برآنیم واژه شناسی فتنه</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88</w:t>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و فتنه گران (بازیگران و میدان داران) آن را در کلام رهبر انقلاب بررسی اجمالی کنیم. آنچه در این واژه شناسی مورد بررسی قرار می گیرد توصیفاتی است که رهبر انقلاب از فتنه‌ 88 و بازیگران آن بیان کرده اند. البته به حقیقت می‌توان گفت که هیچ شخصیتی مانند رهبر انقلاب به روشنگری و آگاه سازی عموم مردم وقت صرف نکرد. آنچه در این یادداشت دنبال می شود فقط واژه شناسی است و گرنه تحلیل</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های معظم له از فتنه کتابی است حجیم و عمیق</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فتنه‌ مضر و مهیب</w:t>
      </w:r>
      <w:r w:rsidRPr="00081C9A">
        <w:rPr>
          <w:rFonts w:ascii="bnazanin" w:eastAsia="Times New Roman" w:hAnsi="bnazanin" w:cs="Tahoma"/>
          <w:b/>
          <w:bCs/>
          <w:color w:val="0000FF"/>
          <w:sz w:val="20"/>
        </w:rPr>
        <w:t> </w:t>
      </w:r>
      <w:r w:rsidRPr="00081C9A">
        <w:rPr>
          <w:rFonts w:ascii="bnazanin" w:eastAsia="Times New Roman" w:hAnsi="bnazanin" w:cs="Tahoma"/>
          <w:b/>
          <w:bCs/>
          <w:color w:val="0000FF"/>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 xml:space="preserve">پس از انتخابات پر شور هفت اسفند که دو مجلس خبرگان و شورای اسلامی توسط مردم انتخاب شدند؛ رهبر انقلاب ضمن اشاره به سلامت انتخابات، این امر را نشانه بطلان ادعای فتنه گران 88 دانستند: «بحمدالله انتخابات، سالم بود و همیشه سالم بوده انتخابات. این نشان داد بی‌اعتباری حرف کسانی را و اقدام کسانی را که یک وقتی یک انتخاباتی مثل سال </w:t>
      </w:r>
      <w:r w:rsidRPr="00081C9A">
        <w:rPr>
          <w:rFonts w:ascii="Tahoma" w:eastAsia="Times New Roman" w:hAnsi="Tahoma" w:cs="Tahoma"/>
          <w:color w:val="000000"/>
          <w:sz w:val="24"/>
          <w:szCs w:val="24"/>
          <w:rtl/>
          <w:lang w:bidi="fa-IR"/>
        </w:rPr>
        <w:t>۸۸</w:t>
      </w:r>
      <w:r w:rsidRPr="00081C9A">
        <w:rPr>
          <w:rFonts w:ascii="Tahoma" w:eastAsia="Times New Roman" w:hAnsi="Tahoma" w:cs="Tahoma"/>
          <w:color w:val="000000"/>
          <w:sz w:val="24"/>
          <w:szCs w:val="24"/>
          <w:rtl/>
        </w:rPr>
        <w:t xml:space="preserve"> را نامعتبر دانستند و آن فتنه‌ی مضر و مُهیب را برای کشور به‌وجود آوردند؛ به‌خاطر اینکه متّهم کردند کشور را به اینکه انتخابات انتخابات ناسالمی است» (بیانات در دیدار رئیس و اعضاى مجلس خبرگان رهبرى؛ 94/12/20</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فتنه بزرگ</w:t>
      </w:r>
      <w:r w:rsidRPr="00081C9A">
        <w:rPr>
          <w:rFonts w:ascii="bnazanin" w:eastAsia="Times New Roman" w:hAnsi="bnazanin" w:cs="Tahoma"/>
          <w:b/>
          <w:bCs/>
          <w:color w:val="0000FF"/>
          <w:sz w:val="20"/>
          <w:szCs w:val="20"/>
        </w:rPr>
        <w:br/>
      </w:r>
      <w:r w:rsidRPr="00081C9A">
        <w:rPr>
          <w:rFonts w:ascii="bnazanin" w:eastAsia="Times New Roman" w:hAnsi="bnazanin" w:cs="Tahoma"/>
          <w:b/>
          <w:bCs/>
          <w:color w:val="0000FF"/>
          <w:sz w:val="20"/>
          <w:szCs w:val="20"/>
        </w:rPr>
        <w:br/>
      </w:r>
      <w:r w:rsidRPr="00081C9A">
        <w:rPr>
          <w:rFonts w:ascii="Tahoma" w:eastAsia="Times New Roman" w:hAnsi="Tahoma" w:cs="Tahoma"/>
          <w:color w:val="000000"/>
          <w:sz w:val="24"/>
          <w:szCs w:val="24"/>
          <w:rtl/>
        </w:rPr>
        <w:t>آنچه در سال 88 اتفاق افتاد آن چنان وسعتی چه در اجرا و چه در تبعاتش داشت که هنوز هم نمی توان تصویر کاملی از آن ارائه کرد. تعبیر رهبر انقلاب برای آن؛ فتنه‌ی بزرگ است</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فتنه، فتنه‌ بزرگی بود. من به شما عرض کنم؛ چند سالی که بگذرد، آن وقت قلم های بسته شده‌ی آگاهان بین‌المللی روان خواهد شد، باز خواهد شد، خواهند نوشت. ممکن است من آن روز نباشم، اما شماها هستید؛ خواهید شنید، خواهید خواند که چه توطئه‌ بزرگی پشت فتنه‌ سال 88 بود. این فتنه خیلی چیز مهمی بود، قصدشان خیلی قصد عجیب و غریبی بود؛ در واقع می</w:t>
      </w:r>
      <w:r w:rsidRPr="00081C9A">
        <w:rPr>
          <w:rFonts w:ascii="Tahoma" w:eastAsia="Times New Roman" w:hAnsi="Tahoma" w:cs="Tahoma"/>
          <w:color w:val="000000"/>
          <w:sz w:val="24"/>
          <w:szCs w:val="24"/>
          <w:rtl/>
        </w:rPr>
        <w:softHyphen/>
        <w:t xml:space="preserve">خواستند ایران را تسخیر کنند»(بیانات در دیدار دانش‌آموزان‌ در آستانه </w:t>
      </w:r>
      <w:r w:rsidRPr="00081C9A">
        <w:rPr>
          <w:rFonts w:ascii="Tahoma" w:eastAsia="Times New Roman" w:hAnsi="Tahoma" w:cs="Tahoma"/>
          <w:color w:val="000000"/>
          <w:sz w:val="24"/>
          <w:szCs w:val="24"/>
          <w:rtl/>
          <w:lang w:bidi="fa-IR"/>
        </w:rPr>
        <w:t>۱۳</w:t>
      </w:r>
      <w:r w:rsidRPr="00081C9A">
        <w:rPr>
          <w:rFonts w:ascii="Tahoma" w:eastAsia="Times New Roman" w:hAnsi="Tahoma" w:cs="Tahoma"/>
          <w:color w:val="000000"/>
          <w:sz w:val="24"/>
          <w:szCs w:val="24"/>
          <w:rtl/>
        </w:rPr>
        <w:t xml:space="preserve"> آبان؛ 89/08/12</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فتنه؛ بیماری عمیق</w:t>
      </w:r>
      <w:r w:rsidRPr="00081C9A">
        <w:rPr>
          <w:rFonts w:ascii="bnazanin" w:eastAsia="Times New Roman" w:hAnsi="bnazanin" w:cs="Tahoma"/>
          <w:b/>
          <w:bCs/>
          <w:color w:val="0000FF"/>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فتنه‌ 88 را نباید سطحی نگریست؛ فتنه ریشه‌هایی در گذشته داشت و اهدافی در آینده. در سال</w:t>
      </w:r>
      <w:r w:rsidRPr="00081C9A">
        <w:rPr>
          <w:rFonts w:ascii="Tahoma" w:eastAsia="Times New Roman" w:hAnsi="Tahoma" w:cs="Tahoma"/>
          <w:color w:val="000000"/>
          <w:sz w:val="24"/>
          <w:szCs w:val="24"/>
          <w:rtl/>
        </w:rPr>
        <w:softHyphen/>
        <w:t>های پس از فتنه یکی از تذکرات رهبر انقلاب توجه به ریشه‌ها و اهداف فتنه بوده است</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 xml:space="preserve">فتنه‌ 88 تنها آن چیزی نبود که توی خیابان به وسیله‌ی تعدادی آدم دیده شد؛ این یک چیز ریشه‌ </w:t>
      </w:r>
      <w:r w:rsidRPr="00081C9A">
        <w:rPr>
          <w:rFonts w:ascii="Tahoma" w:eastAsia="Times New Roman" w:hAnsi="Tahoma" w:cs="Tahoma"/>
          <w:color w:val="000000"/>
          <w:sz w:val="24"/>
          <w:szCs w:val="24"/>
          <w:rtl/>
        </w:rPr>
        <w:lastRenderedPageBreak/>
        <w:t>داری بود، یک بیماری عمیقی درست کرده بودند، اهدافی داشتند، زمینه‌ها و مقدمات فراوانی برایش چیده شده بود، کارهای بزرگی شده بود و هدف</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های بسیار خطرناکی دنبال این کار بود، که با این برخوردهای گوناگون سیاسی و امنیتی و اینها حل نمی</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 xml:space="preserve">شد؛ یک حرکت عظیم مردمی لازم داشت؛ که این حرکت، حرکت 9 دی بود؛ آمدند بساط فتنه و فتنه‌گران را در هم پیچیدند.» (بیانات در دیدار اعضای ستاد بزرگداشت </w:t>
      </w:r>
      <w:r w:rsidRPr="00081C9A">
        <w:rPr>
          <w:rFonts w:ascii="Tahoma" w:eastAsia="Times New Roman" w:hAnsi="Tahoma" w:cs="Tahoma"/>
          <w:color w:val="000000"/>
          <w:sz w:val="24"/>
          <w:szCs w:val="24"/>
          <w:rtl/>
          <w:lang w:bidi="fa-IR"/>
        </w:rPr>
        <w:t>۹</w:t>
      </w:r>
      <w:r w:rsidRPr="00081C9A">
        <w:rPr>
          <w:rFonts w:ascii="Tahoma" w:eastAsia="Times New Roman" w:hAnsi="Tahoma" w:cs="Tahoma"/>
          <w:color w:val="000000"/>
          <w:sz w:val="24"/>
          <w:szCs w:val="24"/>
          <w:rtl/>
        </w:rPr>
        <w:t xml:space="preserve"> دی؛ 90/09/21</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زنگ بیدار باش</w:t>
      </w:r>
      <w:r w:rsidRPr="00081C9A">
        <w:rPr>
          <w:rFonts w:ascii="bnazanin" w:eastAsia="Times New Roman" w:hAnsi="bnazanin" w:cs="Tahoma"/>
          <w:b/>
          <w:bCs/>
          <w:color w:val="0000FF"/>
          <w:sz w:val="20"/>
          <w:szCs w:val="20"/>
        </w:rPr>
        <w:br/>
      </w:r>
      <w:r w:rsidRPr="00081C9A">
        <w:rPr>
          <w:rFonts w:ascii="bnazanin" w:eastAsia="Times New Roman" w:hAnsi="bnazanin" w:cs="Tahoma"/>
          <w:b/>
          <w:bCs/>
          <w:color w:val="0000FF"/>
          <w:sz w:val="20"/>
          <w:szCs w:val="20"/>
        </w:rPr>
        <w:br/>
      </w:r>
      <w:r w:rsidRPr="00081C9A">
        <w:rPr>
          <w:rFonts w:ascii="Tahoma" w:eastAsia="Times New Roman" w:hAnsi="Tahoma" w:cs="Tahoma"/>
          <w:color w:val="000000"/>
          <w:sz w:val="24"/>
          <w:szCs w:val="24"/>
          <w:rtl/>
        </w:rPr>
        <w:t>در حقیقت همان طور که انقلاب زنده است و پیش می رود دشمنان انقلاب هم در لباس های مختلف و با طرح ها و نقشه های مختلف به مقابله با آن برمی خیزند. خواب آلودگی و غفلت فرصت را به فتنه گران خواهند داد امری که رهبر انقلاب خطر آن را گوشزد می کنند</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proofErr w:type="gramStart"/>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به نظر من، فتنه‌ سال 88 هم همین بود؛ برای ما یک زنگ بود، یک زنگ بیدارباش بود.</w:t>
      </w:r>
      <w:proofErr w:type="gramEnd"/>
      <w:r w:rsidRPr="00081C9A">
        <w:rPr>
          <w:rFonts w:ascii="Tahoma" w:eastAsia="Times New Roman" w:hAnsi="Tahoma" w:cs="Tahoma"/>
          <w:color w:val="000000"/>
          <w:sz w:val="24"/>
          <w:szCs w:val="24"/>
          <w:rtl/>
        </w:rPr>
        <w:t xml:space="preserve"> بعد از آنی که در یک انتخاباتی، چهل میلیون شرکت می</w:t>
      </w:r>
      <w:r w:rsidRPr="00081C9A">
        <w:rPr>
          <w:rFonts w:ascii="Tahoma" w:eastAsia="Times New Roman" w:hAnsi="Tahoma" w:cs="Tahoma"/>
          <w:color w:val="000000"/>
          <w:sz w:val="24"/>
          <w:szCs w:val="24"/>
          <w:rtl/>
        </w:rPr>
        <w:softHyphen/>
        <w:t>کنند و همه‌ی ما تا آخر شب، خوشحال، خرسند که پای صندوق</w:t>
      </w:r>
      <w:r w:rsidRPr="00081C9A">
        <w:rPr>
          <w:rFonts w:ascii="Tahoma" w:eastAsia="Times New Roman" w:hAnsi="Tahoma" w:cs="Tahoma"/>
          <w:color w:val="000000"/>
          <w:sz w:val="24"/>
          <w:szCs w:val="24"/>
          <w:rtl/>
        </w:rPr>
        <w:softHyphen/>
        <w:t>های رأی مردم جمع شدند و تا آخر شب رأی دادند - و البته هنوز عدد گفته نشده بود، همه هم لذت می</w:t>
      </w:r>
      <w:r w:rsidRPr="00081C9A">
        <w:rPr>
          <w:rFonts w:ascii="Tahoma" w:eastAsia="Times New Roman" w:hAnsi="Tahoma" w:cs="Tahoma"/>
          <w:color w:val="000000"/>
          <w:sz w:val="24"/>
          <w:szCs w:val="24"/>
          <w:rtl/>
        </w:rPr>
        <w:softHyphen/>
        <w:t>بردند - ناگهان از یک گوشه‌ای، فتنه‌ای شروع می</w:t>
      </w:r>
      <w:r w:rsidRPr="00081C9A">
        <w:rPr>
          <w:rFonts w:ascii="Tahoma" w:eastAsia="Times New Roman" w:hAnsi="Tahoma" w:cs="Tahoma"/>
          <w:color w:val="000000"/>
          <w:sz w:val="24"/>
          <w:szCs w:val="24"/>
          <w:rtl/>
        </w:rPr>
        <w:softHyphen/>
        <w:t>شود؛ ما را بیدار می</w:t>
      </w:r>
      <w:r w:rsidRPr="00081C9A">
        <w:rPr>
          <w:rFonts w:ascii="Tahoma" w:eastAsia="Times New Roman" w:hAnsi="Tahoma" w:cs="Tahoma"/>
          <w:color w:val="000000"/>
          <w:sz w:val="24"/>
          <w:szCs w:val="24"/>
          <w:rtl/>
        </w:rPr>
        <w:softHyphen/>
        <w:t>کند؛ می</w:t>
      </w:r>
      <w:r w:rsidRPr="00081C9A">
        <w:rPr>
          <w:rFonts w:ascii="Tahoma" w:eastAsia="Times New Roman" w:hAnsi="Tahoma" w:cs="Tahoma"/>
          <w:color w:val="000000"/>
          <w:sz w:val="24"/>
          <w:szCs w:val="24"/>
          <w:rtl/>
        </w:rPr>
        <w:softHyphen/>
        <w:t>گوید: به خواب نروید، غفلت نکنید، خطرهائی در مقابل شما وجود دارد و آن خطرها اینهاست. (بیانات در دیدار اعضای مجلس خبرگان رهبری؛ 89/06/25</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واکسینه نظام</w:t>
      </w:r>
      <w:r w:rsidRPr="00081C9A">
        <w:rPr>
          <w:rFonts w:ascii="bnazanin" w:eastAsia="Times New Roman" w:hAnsi="bnazanin" w:cs="Tahoma"/>
          <w:b/>
          <w:bCs/>
          <w:color w:val="0000FF"/>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یکی از تعابیر قابل تامل رهبر انقلاب از فتنه، قدرت واکسیناسیون آن است. یعنی اگر کشور بیدار و با بصیرت باشد وقوع یک فتنه به مانند یک واکسن برای او عمل می‌کند و تا چند سال او را در مقابل هجوم خطرها بیمه می کند</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 xml:space="preserve">فتنه‌ی سال 88 کشور را واکسینه کرد؛ مردم را بر ضد میکروبهای سیاسی و اجتماعی‌ای که می </w:t>
      </w:r>
      <w:r w:rsidRPr="00081C9A">
        <w:rPr>
          <w:rFonts w:ascii="Tahoma" w:eastAsia="Times New Roman" w:hAnsi="Tahoma" w:cs="Tahoma"/>
          <w:color w:val="000000"/>
          <w:sz w:val="24"/>
          <w:szCs w:val="24"/>
          <w:rtl/>
        </w:rPr>
        <w:softHyphen/>
        <w:t>تواند اثر بگذارد، مجهز کرد؛ بصیرت مردم را بیشتر کرد</w:t>
      </w:r>
      <w:proofErr w:type="gramStart"/>
      <w:r w:rsidRPr="00081C9A">
        <w:rPr>
          <w:rFonts w:ascii="Tahoma" w:eastAsia="Times New Roman" w:hAnsi="Tahoma" w:cs="Tahoma"/>
          <w:color w:val="000000"/>
          <w:sz w:val="24"/>
          <w:szCs w:val="24"/>
          <w:rtl/>
        </w:rPr>
        <w:t>.»</w:t>
      </w:r>
      <w:proofErr w:type="gramEnd"/>
      <w:r w:rsidRPr="00081C9A">
        <w:rPr>
          <w:rFonts w:ascii="Tahoma" w:eastAsia="Times New Roman" w:hAnsi="Tahoma" w:cs="Tahoma"/>
          <w:color w:val="000000"/>
          <w:sz w:val="24"/>
          <w:szCs w:val="24"/>
          <w:rtl/>
        </w:rPr>
        <w:t xml:space="preserve"> (بیانات در اجتماع بزرگ مردم قم‌؛ 89/07/27</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szCs w:val="20"/>
        </w:rPr>
        <w:br/>
      </w:r>
      <w:r w:rsidRPr="00081C9A">
        <w:rPr>
          <w:rFonts w:ascii="bnazanin" w:eastAsia="Times New Roman" w:hAnsi="bnazanin" w:cs="Tahoma"/>
          <w:b/>
          <w:bCs/>
          <w:color w:val="0000FF"/>
          <w:sz w:val="20"/>
          <w:rtl/>
        </w:rPr>
        <w:t>گناه بزرگ جبران ناپذیر</w:t>
      </w:r>
      <w:r w:rsidRPr="00081C9A">
        <w:rPr>
          <w:rFonts w:ascii="bnazanin" w:eastAsia="Times New Roman" w:hAnsi="bnazanin" w:cs="Tahoma"/>
          <w:b/>
          <w:bCs/>
          <w:color w:val="0000FF"/>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اقدامی که فتنه گران در 88 انجام دادند از این جهت قابل تامل است که خسارت های ناشی از آن آنقدر گسترده و بالا می باشد که امکان جبران آن دیگر فراهم نخواهد بود و به مانند تیری است که از چله کمان رها شده باشد. بزرگ بودن گناه فتنه گران و جبران ناپذیر بودن آن در کلام رهبر انقلاب بارها تکرار شده است</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این که وقتی آنچه که اتفاق افتاده است، برخلاف میل ما شد، مردم را به شورش خیابانی دعوت کنیم ــ که این در سال 88 اتفاق افتاد ــ یکی از خطاهای جبران‌ناپذیر است</w:t>
      </w:r>
      <w:proofErr w:type="gramStart"/>
      <w:r w:rsidRPr="00081C9A">
        <w:rPr>
          <w:rFonts w:ascii="Tahoma" w:eastAsia="Times New Roman" w:hAnsi="Tahoma" w:cs="Tahoma"/>
          <w:color w:val="000000"/>
          <w:sz w:val="24"/>
          <w:szCs w:val="24"/>
          <w:rtl/>
        </w:rPr>
        <w:t>.»</w:t>
      </w:r>
      <w:proofErr w:type="gramEnd"/>
      <w:r w:rsidRPr="00081C9A">
        <w:rPr>
          <w:rFonts w:ascii="Tahoma" w:eastAsia="Times New Roman" w:hAnsi="Tahoma" w:cs="Tahoma"/>
          <w:color w:val="000000"/>
          <w:sz w:val="24"/>
          <w:szCs w:val="24"/>
          <w:rtl/>
        </w:rPr>
        <w:t>(بیانات در حرم مطهر رضوی، 92/1/1) «گناه بزرگ فتنه‌گران در سال 88 این بود که اگر خوش بینانه نگاه کنیم و بگوئیم اینها یک شبهه‌ای، خدشه‌ای در ذهن</w:t>
      </w:r>
      <w:r w:rsidRPr="00081C9A">
        <w:rPr>
          <w:rFonts w:ascii="Tahoma" w:eastAsia="Times New Roman" w:hAnsi="Tahoma" w:cs="Tahoma"/>
          <w:color w:val="000000"/>
          <w:sz w:val="24"/>
          <w:szCs w:val="24"/>
          <w:rtl/>
        </w:rPr>
        <w:softHyphen/>
        <w:t>شان بود، این خدشه را به صورت ایجاد چالش برای نظام اسلامی مطرح کردند. این گناه بزرگ، قابل اغماض هم نیست؛ آثار آن هم همچنان در جامعه‌ی ما موجود است.» (بیانات در دیدار نمایندگان مجلس شورای اسلامی؛08/03/90) «این کسانی که شما بهشان می</w:t>
      </w:r>
      <w:r w:rsidRPr="00081C9A">
        <w:rPr>
          <w:rFonts w:ascii="Tahoma" w:eastAsia="Times New Roman" w:hAnsi="Tahoma" w:cs="Tahoma"/>
          <w:color w:val="000000"/>
          <w:sz w:val="24"/>
          <w:szCs w:val="24"/>
          <w:rtl/>
        </w:rPr>
        <w:softHyphen/>
        <w:t xml:space="preserve">گوئید سران فتنه، کسانی بودند که دشمن اینها را هل داد وسط صحنه. البته گناه کردند. نبایستی انسان بازیچه‌ی دشمن شود؛ باید فوراً قضیه را بفهمد.» (بیانات در دیدار مردم قم در سالروز قیام </w:t>
      </w:r>
      <w:r w:rsidRPr="00081C9A">
        <w:rPr>
          <w:rFonts w:ascii="Tahoma" w:eastAsia="Times New Roman" w:hAnsi="Tahoma" w:cs="Tahoma"/>
          <w:color w:val="000000"/>
          <w:sz w:val="24"/>
          <w:szCs w:val="24"/>
          <w:rtl/>
          <w:lang w:bidi="fa-IR"/>
        </w:rPr>
        <w:t>۱۹</w:t>
      </w:r>
      <w:r w:rsidRPr="00081C9A">
        <w:rPr>
          <w:rFonts w:ascii="Tahoma" w:eastAsia="Times New Roman" w:hAnsi="Tahoma" w:cs="Tahoma"/>
          <w:color w:val="000000"/>
          <w:sz w:val="24"/>
          <w:szCs w:val="24"/>
          <w:rtl/>
        </w:rPr>
        <w:t xml:space="preserve"> دی؛ 89/10/19) «گناه بزرگی که برخی از دست‌اندرکاران فتنه‌ها در کشور انجام می</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 xml:space="preserve">دهند، امیدوار کردن دشمن است؛ دشمن </w:t>
      </w:r>
      <w:r w:rsidRPr="00081C9A">
        <w:rPr>
          <w:rFonts w:ascii="Tahoma" w:eastAsia="Times New Roman" w:hAnsi="Tahoma" w:cs="Tahoma"/>
          <w:color w:val="000000"/>
          <w:sz w:val="24"/>
          <w:szCs w:val="24"/>
          <w:rtl/>
        </w:rPr>
        <w:lastRenderedPageBreak/>
        <w:t>را امیدوار می</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کنند که می</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تواند منفذی در بین مردم، در بین عوامل گوناگون، در بین مسئولان نظام باز کند. دشمن سال گذشته با کارهای اینها امیدوار شد؛ در حالی که آن انتخابات عظیم، آن حضور به آن عظمت، آن شرکت عظیم مردم در انتخابات، می</w:t>
      </w:r>
      <w:r w:rsidRPr="00081C9A">
        <w:rPr>
          <w:rFonts w:ascii="Tahoma" w:eastAsia="Times New Roman" w:hAnsi="Tahoma" w:cs="Tahoma"/>
          <w:color w:val="000000"/>
          <w:sz w:val="24"/>
          <w:szCs w:val="24"/>
          <w:rtl/>
        </w:rPr>
        <w:softHyphen/>
        <w:t>توانست کار را خیلی پیش ببرد و ملت ایران را در بسیاری از میدان</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های سیاسی موفق کند. اینها ایجاد فتنه کردند؛ لذا دشمن که از حرکت عظیم مردم مأیوس می</w:t>
      </w:r>
      <w:r w:rsidRPr="00081C9A">
        <w:rPr>
          <w:rFonts w:ascii="Tahoma" w:eastAsia="Times New Roman" w:hAnsi="Tahoma" w:cs="Tahoma"/>
          <w:color w:val="000000"/>
          <w:sz w:val="24"/>
          <w:szCs w:val="24"/>
          <w:rtl/>
        </w:rPr>
        <w:softHyphen/>
        <w:t>شد، امیدوار شد که بتواند به انقلاب صدمه و ضربه بزند.» (بیانات در دیدار جمعی از مردم استان گیلان‌؛ 89/10/8</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جرزن های سیاسی نادان و ناباب</w:t>
      </w:r>
      <w:r w:rsidRPr="00081C9A">
        <w:rPr>
          <w:rFonts w:ascii="bnazanin" w:eastAsia="Times New Roman" w:hAnsi="bnazanin" w:cs="Tahoma"/>
          <w:b/>
          <w:bCs/>
          <w:color w:val="0000FF"/>
          <w:sz w:val="20"/>
          <w:szCs w:val="20"/>
        </w:rPr>
        <w:br/>
      </w:r>
      <w:r w:rsidRPr="00081C9A">
        <w:rPr>
          <w:rFonts w:ascii="bnazanin" w:eastAsia="Times New Roman" w:hAnsi="bnazanin" w:cs="Tahoma"/>
          <w:b/>
          <w:bCs/>
          <w:color w:val="0000FF"/>
          <w:sz w:val="20"/>
          <w:szCs w:val="20"/>
        </w:rPr>
        <w:br/>
      </w:r>
      <w:r w:rsidRPr="00081C9A">
        <w:rPr>
          <w:rFonts w:ascii="Tahoma" w:eastAsia="Times New Roman" w:hAnsi="Tahoma" w:cs="Tahoma"/>
          <w:color w:val="000000"/>
          <w:sz w:val="24"/>
          <w:szCs w:val="24"/>
          <w:rtl/>
        </w:rPr>
        <w:t>بازیگران اصلی فتنه‌ی 88 خصوصیاتی داشتند که رهبر انقلاب در برهه‌های زمانی مختلف و نسبت به شرایط بعضی از آن خصوصیات ها را بیان می‌کرده‌اند</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proofErr w:type="gramStart"/>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بدترین خاطره‌ها مربوط به جرزنی‌های سیاسی یک عده آدم نادان، ناباب و بعضاً معاند در قضیه‌ی انتخابات بود.</w:t>
      </w:r>
      <w:proofErr w:type="gramEnd"/>
      <w:r w:rsidRPr="00081C9A">
        <w:rPr>
          <w:rFonts w:ascii="Tahoma" w:eastAsia="Times New Roman" w:hAnsi="Tahoma" w:cs="Tahoma"/>
          <w:color w:val="000000"/>
          <w:sz w:val="24"/>
          <w:szCs w:val="24"/>
          <w:rtl/>
        </w:rPr>
        <w:t xml:space="preserve"> خب، در هر قضیه‌ای، در هر حادثه‌ای ممکن است یک عده‌ای قبول نداشته باشند، معترض باشند. چگونه باید اعتراض را نشان داد؟ قانون، راه معین کرده است. چرا قانون‌شکنی کنند؟ چرا برای مردم هزینه درست کنند؟ چرا کشور را دشمن‌شاد کنند؟ چرا برنامه‌هائی را که عفونت تصمیم‌گیری‌ها و ترفندهای دشمن از آن بلند و آشکار است، اجرا کنند؟»(بیانات در دیدار مردم قم به مناسبت سالروز </w:t>
      </w:r>
      <w:r w:rsidRPr="00081C9A">
        <w:rPr>
          <w:rFonts w:ascii="Tahoma" w:eastAsia="Times New Roman" w:hAnsi="Tahoma" w:cs="Tahoma"/>
          <w:color w:val="000000"/>
          <w:sz w:val="24"/>
          <w:szCs w:val="24"/>
          <w:rtl/>
          <w:lang w:bidi="fa-IR"/>
        </w:rPr>
        <w:t>۱۹</w:t>
      </w:r>
      <w:r w:rsidRPr="00081C9A">
        <w:rPr>
          <w:rFonts w:ascii="Tahoma" w:eastAsia="Times New Roman" w:hAnsi="Tahoma" w:cs="Tahoma"/>
          <w:color w:val="000000"/>
          <w:sz w:val="24"/>
          <w:szCs w:val="24"/>
          <w:rtl/>
        </w:rPr>
        <w:t xml:space="preserve"> دی، 90/10/19</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فتنه گران ناسپاس</w:t>
      </w:r>
      <w:r w:rsidRPr="00081C9A">
        <w:rPr>
          <w:rFonts w:ascii="bnazanin" w:eastAsia="Times New Roman" w:hAnsi="bnazanin" w:cs="Tahoma"/>
          <w:b/>
          <w:bCs/>
          <w:color w:val="0000FF"/>
          <w:sz w:val="20"/>
          <w:szCs w:val="20"/>
        </w:rPr>
        <w:br/>
      </w:r>
      <w:r w:rsidRPr="00081C9A">
        <w:rPr>
          <w:rFonts w:ascii="bnazanin" w:eastAsia="Times New Roman" w:hAnsi="bnazanin" w:cs="Tahoma"/>
          <w:b/>
          <w:bCs/>
          <w:color w:val="0000FF"/>
          <w:sz w:val="20"/>
          <w:szCs w:val="20"/>
        </w:rPr>
        <w:br/>
      </w:r>
      <w:r w:rsidRPr="00081C9A">
        <w:rPr>
          <w:rFonts w:ascii="Tahoma" w:eastAsia="Times New Roman" w:hAnsi="Tahoma" w:cs="Tahoma"/>
          <w:color w:val="000000"/>
          <w:sz w:val="24"/>
          <w:szCs w:val="24"/>
          <w:rtl/>
        </w:rPr>
        <w:t xml:space="preserve">رهبر انقلاب پس از انتخابات یازدهم ریاست جمهوری؛ شرکت پر شور مردم در انتخابات را نعمت عنوان کردند که به واسطه‌ی آن باید سپاس‌گذار بود و نباید رفتاری مانند فتنه‌گران 88 انجام داد. «این نعمت بزرگ را ناسپاسی نکنیم؛ همچنان که در سال </w:t>
      </w:r>
      <w:r w:rsidRPr="00081C9A">
        <w:rPr>
          <w:rFonts w:ascii="Tahoma" w:eastAsia="Times New Roman" w:hAnsi="Tahoma" w:cs="Tahoma"/>
          <w:color w:val="000000"/>
          <w:sz w:val="24"/>
          <w:szCs w:val="24"/>
          <w:rtl/>
          <w:lang w:bidi="fa-IR"/>
        </w:rPr>
        <w:t>۸۸</w:t>
      </w:r>
      <w:r w:rsidRPr="00081C9A">
        <w:rPr>
          <w:rFonts w:ascii="Tahoma" w:eastAsia="Times New Roman" w:hAnsi="Tahoma" w:cs="Tahoma"/>
          <w:color w:val="000000"/>
          <w:sz w:val="24"/>
          <w:szCs w:val="24"/>
          <w:rtl/>
        </w:rPr>
        <w:t xml:space="preserve"> این نعمت الهی را عده‌ای ناسپاسی کردند. همچنین اینکه گاهی شنفتنه بشود که انتخابات کشور را به عدم سلامت نسبت می</w:t>
      </w:r>
      <w:r w:rsidRPr="00081C9A">
        <w:rPr>
          <w:rFonts w:ascii="Tahoma" w:eastAsia="Times New Roman" w:hAnsi="Tahoma" w:cs="Tahoma"/>
          <w:color w:val="000000"/>
          <w:sz w:val="24"/>
          <w:szCs w:val="24"/>
          <w:rtl/>
        </w:rPr>
        <w:softHyphen/>
      </w:r>
      <w:r w:rsidRPr="00081C9A">
        <w:rPr>
          <w:rFonts w:ascii="Tahoma" w:eastAsia="Times New Roman" w:hAnsi="Tahoma" w:cs="Tahoma"/>
          <w:color w:val="000000"/>
          <w:sz w:val="24"/>
          <w:szCs w:val="24"/>
        </w:rPr>
        <w:t xml:space="preserve"> </w:t>
      </w:r>
      <w:r w:rsidRPr="00081C9A">
        <w:rPr>
          <w:rFonts w:ascii="Tahoma" w:eastAsia="Times New Roman" w:hAnsi="Tahoma" w:cs="Tahoma"/>
          <w:color w:val="000000"/>
          <w:sz w:val="24"/>
          <w:szCs w:val="24"/>
          <w:rtl/>
        </w:rPr>
        <w:t>دهند ــ یعنی تکرار حرف دشمنان ملّت ایران ــ این هم ناسپاسی است.» (بیانات در حرم مطهر رضوی؛ 93/1/1</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bnazanin" w:eastAsia="Times New Roman" w:hAnsi="bnazanin" w:cs="Tahoma"/>
          <w:b/>
          <w:bCs/>
          <w:color w:val="0000FF"/>
          <w:sz w:val="20"/>
          <w:rtl/>
        </w:rPr>
        <w:t>فتنه گران قانون گریز</w:t>
      </w:r>
      <w:r w:rsidRPr="00081C9A">
        <w:rPr>
          <w:rFonts w:ascii="bnazanin" w:eastAsia="Times New Roman" w:hAnsi="bnazanin" w:cs="Tahoma"/>
          <w:b/>
          <w:bCs/>
          <w:color w:val="0000FF"/>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tl/>
        </w:rPr>
        <w:t>یکی از محوری‌ترین ابعاد فتنه‌ 88 قانون گریزی مدعیان قانون بود. عدم تمکین به رأی مراجع قانونی هیزم فتنه‌ ای شد که روزها و ماها کشور را به تلاطم کشاند. رهبر انقلاب از شاخصه های فتنه گران، قانون گریزی آنها را بیش از دیگر خصوصیات مورد توجه قرار داده‌اند</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r w:rsidRPr="00081C9A">
        <w:rPr>
          <w:rFonts w:ascii="bnazanin" w:eastAsia="Times New Roman" w:hAnsi="bnazanin" w:cs="Tahoma"/>
          <w:color w:val="000000"/>
          <w:sz w:val="20"/>
          <w:szCs w:val="20"/>
        </w:rPr>
        <w:br/>
      </w:r>
      <w:r w:rsidRPr="00081C9A">
        <w:rPr>
          <w:rFonts w:ascii="Tahoma" w:eastAsia="Times New Roman" w:hAnsi="Tahoma" w:cs="Tahoma"/>
          <w:color w:val="000000"/>
          <w:sz w:val="24"/>
          <w:szCs w:val="24"/>
        </w:rPr>
        <w:t>«</w:t>
      </w:r>
      <w:r w:rsidRPr="00081C9A">
        <w:rPr>
          <w:rFonts w:ascii="Tahoma" w:eastAsia="Times New Roman" w:hAnsi="Tahoma" w:cs="Tahoma"/>
          <w:color w:val="000000"/>
          <w:sz w:val="24"/>
          <w:szCs w:val="24"/>
          <w:rtl/>
        </w:rPr>
        <w:t xml:space="preserve">در سال </w:t>
      </w:r>
      <w:r w:rsidRPr="00081C9A">
        <w:rPr>
          <w:rFonts w:ascii="Tahoma" w:eastAsia="Times New Roman" w:hAnsi="Tahoma" w:cs="Tahoma"/>
          <w:color w:val="000000"/>
          <w:sz w:val="24"/>
          <w:szCs w:val="24"/>
          <w:rtl/>
          <w:lang w:bidi="fa-IR"/>
        </w:rPr>
        <w:t>۸۸</w:t>
      </w:r>
      <w:r w:rsidRPr="00081C9A">
        <w:rPr>
          <w:rFonts w:ascii="Tahoma" w:eastAsia="Times New Roman" w:hAnsi="Tahoma" w:cs="Tahoma"/>
          <w:color w:val="000000"/>
          <w:sz w:val="24"/>
          <w:szCs w:val="24"/>
          <w:rtl/>
        </w:rPr>
        <w:t xml:space="preserve"> عدم تبعیّت از قانون، لگد زدن به قانون، به کشور لگد زد؛ این را مردم دیدند</w:t>
      </w:r>
      <w:proofErr w:type="gramStart"/>
      <w:r w:rsidRPr="00081C9A">
        <w:rPr>
          <w:rFonts w:ascii="Tahoma" w:eastAsia="Times New Roman" w:hAnsi="Tahoma" w:cs="Tahoma"/>
          <w:color w:val="000000"/>
          <w:sz w:val="24"/>
          <w:szCs w:val="24"/>
          <w:rtl/>
        </w:rPr>
        <w:t>.»</w:t>
      </w:r>
      <w:proofErr w:type="gramEnd"/>
      <w:r w:rsidRPr="00081C9A">
        <w:rPr>
          <w:rFonts w:ascii="Tahoma" w:eastAsia="Times New Roman" w:hAnsi="Tahoma" w:cs="Tahoma"/>
          <w:color w:val="000000"/>
          <w:sz w:val="24"/>
          <w:szCs w:val="24"/>
          <w:rtl/>
        </w:rPr>
        <w:t>( بیانات در دیدار اقشار مختلف مردم؛ 92/03/22) «کسانی را وادار کردند که برخلاف قانون، توقعاتی بکنند و بر اساس آن توقعات، سعی کنند مردم را در مقابل نظام قرار دهند؛ که البته به توفیق الهی موفق نشدند.»( بیانات در دیدار دست اندرکاران برگزاری انتخابات‌؛92/02/16) «سال 88 اشکالاتی که وارد شد، خسارتی که به کشور وارد کردند و نگذاشتند کشور و ملت طعم آراء چهل میلیونی را درست بچشد، به خاطر تخلف از قانون بود. یک عده‌ای یا برای خاطر اغراض نفسانی، یا هدفهای خلاف سیاسی، یا هرچه - حالا در آن زمینه نمی</w:t>
      </w:r>
      <w:r w:rsidRPr="00081C9A">
        <w:rPr>
          <w:rFonts w:ascii="Tahoma" w:eastAsia="Times New Roman" w:hAnsi="Tahoma" w:cs="Tahoma"/>
          <w:color w:val="000000"/>
          <w:sz w:val="24"/>
          <w:szCs w:val="24"/>
          <w:rtl/>
        </w:rPr>
        <w:softHyphen/>
        <w:t xml:space="preserve">خواهیم قضاوتی بکنیم - از قانون تخلف کردند، خطا کردند، از راه غیر قانونی وارد شدند؛ هم به خودشان صدمه زدند، هم به ملت صدمه زدند، هم به کشور صدمه زدند.»(بیانات در دیدار اقشار مختلف مردم‌؛92/02/25) «در سال 88 از راه‌های غیر قانونی وارد شدند، کشور را دچار هزینه کردند، برای مردم اسباب زحمت درست کردند، برای خودشان هم اسباب بدبختی و سرشکستگی در زمین و در ملأ اعلی شدند.» (بیانات در دیدار مردم قم،91/10/19) «گناه آتش‌افروزان فتنه‌ 88 همین بود که به قانون </w:t>
      </w:r>
      <w:r w:rsidRPr="00081C9A">
        <w:rPr>
          <w:rFonts w:ascii="Tahoma" w:eastAsia="Times New Roman" w:hAnsi="Tahoma" w:cs="Tahoma"/>
          <w:color w:val="000000"/>
          <w:sz w:val="24"/>
          <w:szCs w:val="24"/>
          <w:rtl/>
        </w:rPr>
        <w:lastRenderedPageBreak/>
        <w:t>تمکین نکردند، به رأی مردم تمکین نکردند.» (بیانات در اجتماع بزرگ مردم کرمانشاه‌؛ 90/07/20</w:t>
      </w:r>
      <w:r w:rsidRPr="00081C9A">
        <w:rPr>
          <w:rFonts w:ascii="Tahoma" w:eastAsia="Times New Roman" w:hAnsi="Tahoma" w:cs="Tahoma"/>
          <w:color w:val="000000"/>
          <w:sz w:val="24"/>
          <w:szCs w:val="24"/>
        </w:rPr>
        <w:t>)</w:t>
      </w:r>
      <w:r w:rsidRPr="00081C9A">
        <w:rPr>
          <w:rFonts w:ascii="bnazanin" w:eastAsia="Times New Roman" w:hAnsi="bnazanin" w:cs="Tahoma"/>
          <w:color w:val="000000"/>
          <w:sz w:val="20"/>
          <w:szCs w:val="20"/>
        </w:rPr>
        <w:br/>
      </w:r>
    </w:p>
    <w:p w:rsidR="00F823E3" w:rsidRDefault="00F823E3" w:rsidP="00081C9A">
      <w:pPr>
        <w:bidi/>
      </w:pPr>
    </w:p>
    <w:sectPr w:rsidR="00F823E3" w:rsidSect="00F823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bnazani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81C9A"/>
    <w:rsid w:val="00081C9A"/>
    <w:rsid w:val="00F823E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3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ews-summary">
    <w:name w:val="news-summary"/>
    <w:basedOn w:val="DefaultParagraphFont"/>
    <w:rsid w:val="00081C9A"/>
  </w:style>
  <w:style w:type="character" w:styleId="Strong">
    <w:name w:val="Strong"/>
    <w:basedOn w:val="DefaultParagraphFont"/>
    <w:uiPriority w:val="22"/>
    <w:qFormat/>
    <w:rsid w:val="00081C9A"/>
    <w:rPr>
      <w:b/>
      <w:bCs/>
    </w:rPr>
  </w:style>
  <w:style w:type="character" w:customStyle="1" w:styleId="apple-converted-space">
    <w:name w:val="apple-converted-space"/>
    <w:basedOn w:val="DefaultParagraphFont"/>
    <w:rsid w:val="00081C9A"/>
  </w:style>
</w:styles>
</file>

<file path=word/webSettings.xml><?xml version="1.0" encoding="utf-8"?>
<w:webSettings xmlns:r="http://schemas.openxmlformats.org/officeDocument/2006/relationships" xmlns:w="http://schemas.openxmlformats.org/wordprocessingml/2006/main">
  <w:divs>
    <w:div w:id="344598275">
      <w:bodyDiv w:val="1"/>
      <w:marLeft w:val="0"/>
      <w:marRight w:val="0"/>
      <w:marTop w:val="0"/>
      <w:marBottom w:val="0"/>
      <w:divBdr>
        <w:top w:val="none" w:sz="0" w:space="0" w:color="auto"/>
        <w:left w:val="none" w:sz="0" w:space="0" w:color="auto"/>
        <w:bottom w:val="none" w:sz="0" w:space="0" w:color="auto"/>
        <w:right w:val="none" w:sz="0" w:space="0" w:color="auto"/>
      </w:divBdr>
      <w:divsChild>
        <w:div w:id="2124303321">
          <w:marLeft w:val="0"/>
          <w:marRight w:val="0"/>
          <w:marTop w:val="0"/>
          <w:marBottom w:val="0"/>
          <w:divBdr>
            <w:top w:val="none" w:sz="0" w:space="0" w:color="auto"/>
            <w:left w:val="none" w:sz="0" w:space="0" w:color="auto"/>
            <w:bottom w:val="none" w:sz="0" w:space="0" w:color="auto"/>
            <w:right w:val="none" w:sz="0" w:space="0" w:color="auto"/>
          </w:divBdr>
        </w:div>
        <w:div w:id="1754813810">
          <w:marLeft w:val="0"/>
          <w:marRight w:val="0"/>
          <w:marTop w:val="63"/>
          <w:marBottom w:val="0"/>
          <w:divBdr>
            <w:top w:val="none" w:sz="0" w:space="0" w:color="auto"/>
            <w:left w:val="none" w:sz="0" w:space="0" w:color="auto"/>
            <w:bottom w:val="none" w:sz="0" w:space="0" w:color="auto"/>
            <w:right w:val="none" w:sz="0" w:space="0" w:color="auto"/>
          </w:divBdr>
          <w:divsChild>
            <w:div w:id="1501431798">
              <w:marLeft w:val="0"/>
              <w:marRight w:val="0"/>
              <w:marTop w:val="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1224</Words>
  <Characters>6978</Characters>
  <Application>Microsoft Office Word</Application>
  <DocSecurity>0</DocSecurity>
  <Lines>58</Lines>
  <Paragraphs>16</Paragraphs>
  <ScaleCrop>false</ScaleCrop>
  <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s.fallahpour</dc:creator>
  <cp:lastModifiedBy>s.fallahpour</cp:lastModifiedBy>
  <cp:revision>1</cp:revision>
  <dcterms:created xsi:type="dcterms:W3CDTF">2016-12-19T12:29:00Z</dcterms:created>
  <dcterms:modified xsi:type="dcterms:W3CDTF">2016-12-19T12:33:00Z</dcterms:modified>
</cp:coreProperties>
</file>